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9" w:rsidRPr="00A033B9" w:rsidRDefault="00CA446B" w:rsidP="00CA446B">
      <w:pPr>
        <w:spacing w:after="0" w:line="240" w:lineRule="auto"/>
        <w:jc w:val="right"/>
        <w:rPr>
          <w:rFonts w:ascii="Times New Roman" w:hAnsi="Times New Roman" w:cs="Times New Roman"/>
          <w:sz w:val="24"/>
          <w:szCs w:val="24"/>
        </w:rPr>
      </w:pPr>
      <w:r w:rsidRPr="00A033B9">
        <w:rPr>
          <w:rFonts w:ascii="Times New Roman" w:hAnsi="Times New Roman" w:cs="Times New Roman"/>
          <w:sz w:val="24"/>
          <w:szCs w:val="24"/>
        </w:rPr>
        <w:t>April 4, 2014</w:t>
      </w:r>
    </w:p>
    <w:p w:rsidR="00CA446B" w:rsidRPr="00A033B9" w:rsidRDefault="00CA446B" w:rsidP="00CA446B">
      <w:pPr>
        <w:spacing w:after="0" w:line="240" w:lineRule="auto"/>
        <w:rPr>
          <w:rFonts w:ascii="Times New Roman" w:hAnsi="Times New Roman" w:cs="Times New Roman"/>
          <w:sz w:val="24"/>
          <w:szCs w:val="24"/>
        </w:rPr>
      </w:pPr>
    </w:p>
    <w:p w:rsidR="00CA446B" w:rsidRPr="00A033B9" w:rsidRDefault="00CA446B"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Audrey </w:t>
      </w:r>
      <w:proofErr w:type="spellStart"/>
      <w:r w:rsidRPr="00A033B9">
        <w:rPr>
          <w:rFonts w:ascii="Times New Roman" w:hAnsi="Times New Roman" w:cs="Times New Roman"/>
          <w:sz w:val="24"/>
          <w:szCs w:val="24"/>
        </w:rPr>
        <w:t>Zibelman</w:t>
      </w:r>
      <w:proofErr w:type="spellEnd"/>
    </w:p>
    <w:p w:rsidR="00CA446B" w:rsidRPr="00A033B9" w:rsidRDefault="00CA446B"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Chair</w:t>
      </w:r>
    </w:p>
    <w:p w:rsidR="00CA446B" w:rsidRPr="00A033B9" w:rsidRDefault="00CA446B"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New York State Public Service Commission</w:t>
      </w:r>
    </w:p>
    <w:p w:rsidR="00404E0B" w:rsidRPr="00A033B9" w:rsidRDefault="00404E0B" w:rsidP="00404E0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Empire State Plaza</w:t>
      </w:r>
      <w:r w:rsidRPr="00A033B9">
        <w:rPr>
          <w:rFonts w:ascii="Times New Roman" w:hAnsi="Times New Roman" w:cs="Times New Roman"/>
          <w:sz w:val="24"/>
          <w:szCs w:val="24"/>
        </w:rPr>
        <w:tab/>
      </w:r>
    </w:p>
    <w:p w:rsidR="00404E0B" w:rsidRPr="00A033B9" w:rsidRDefault="00404E0B" w:rsidP="00404E0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Agency Building 3</w:t>
      </w:r>
    </w:p>
    <w:p w:rsidR="00CA446B" w:rsidRPr="00A033B9" w:rsidRDefault="00404E0B" w:rsidP="00404E0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Albany, NY 12223-1350</w:t>
      </w:r>
    </w:p>
    <w:p w:rsidR="00CA446B" w:rsidRPr="00A033B9" w:rsidRDefault="00CA446B" w:rsidP="00CA446B">
      <w:pPr>
        <w:spacing w:after="0" w:line="240" w:lineRule="auto"/>
        <w:rPr>
          <w:rFonts w:ascii="Times New Roman" w:hAnsi="Times New Roman" w:cs="Times New Roman"/>
          <w:sz w:val="24"/>
          <w:szCs w:val="24"/>
        </w:rPr>
      </w:pPr>
    </w:p>
    <w:p w:rsidR="00404E0B" w:rsidRPr="00A033B9" w:rsidRDefault="00404E0B"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Dear Chair </w:t>
      </w:r>
      <w:proofErr w:type="spellStart"/>
      <w:r w:rsidRPr="00A033B9">
        <w:rPr>
          <w:rFonts w:ascii="Times New Roman" w:hAnsi="Times New Roman" w:cs="Times New Roman"/>
          <w:sz w:val="24"/>
          <w:szCs w:val="24"/>
        </w:rPr>
        <w:t>Zibelman</w:t>
      </w:r>
      <w:proofErr w:type="spellEnd"/>
      <w:r w:rsidRPr="00A033B9">
        <w:rPr>
          <w:rFonts w:ascii="Times New Roman" w:hAnsi="Times New Roman" w:cs="Times New Roman"/>
          <w:sz w:val="24"/>
          <w:szCs w:val="24"/>
        </w:rPr>
        <w:t>:</w:t>
      </w:r>
    </w:p>
    <w:p w:rsidR="007B5E0D" w:rsidRPr="00A033B9" w:rsidRDefault="007B5E0D" w:rsidP="00CA446B">
      <w:pPr>
        <w:spacing w:after="0" w:line="240" w:lineRule="auto"/>
        <w:rPr>
          <w:rFonts w:ascii="Times New Roman" w:hAnsi="Times New Roman" w:cs="Times New Roman"/>
          <w:sz w:val="24"/>
          <w:szCs w:val="24"/>
        </w:rPr>
      </w:pPr>
    </w:p>
    <w:p w:rsidR="007B5E0D" w:rsidRPr="00A033B9" w:rsidRDefault="007B5E0D"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Several of my constituents have called to express their anger and confusion over a recent spike in their </w:t>
      </w:r>
      <w:r w:rsidR="00CB6984" w:rsidRPr="00A033B9">
        <w:rPr>
          <w:rFonts w:ascii="Times New Roman" w:hAnsi="Times New Roman" w:cs="Times New Roman"/>
          <w:sz w:val="24"/>
          <w:szCs w:val="24"/>
        </w:rPr>
        <w:t xml:space="preserve">heat and </w:t>
      </w:r>
      <w:r w:rsidRPr="00A033B9">
        <w:rPr>
          <w:rFonts w:ascii="Times New Roman" w:hAnsi="Times New Roman" w:cs="Times New Roman"/>
          <w:sz w:val="24"/>
          <w:szCs w:val="24"/>
        </w:rPr>
        <w:t>electricity bills.</w:t>
      </w:r>
    </w:p>
    <w:p w:rsidR="007B5E0D" w:rsidRPr="00A033B9" w:rsidRDefault="007B5E0D" w:rsidP="00CA446B">
      <w:pPr>
        <w:spacing w:after="0" w:line="240" w:lineRule="auto"/>
        <w:rPr>
          <w:rFonts w:ascii="Times New Roman" w:hAnsi="Times New Roman" w:cs="Times New Roman"/>
          <w:sz w:val="24"/>
          <w:szCs w:val="24"/>
        </w:rPr>
      </w:pPr>
    </w:p>
    <w:p w:rsidR="00C50011" w:rsidRPr="00A033B9" w:rsidRDefault="007B5E0D"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On their behalf, I respectfully request the Public Service Commission investigate – or aid in investigating – if </w:t>
      </w:r>
      <w:r w:rsidR="00C50011" w:rsidRPr="00A033B9">
        <w:rPr>
          <w:rFonts w:ascii="Times New Roman" w:hAnsi="Times New Roman" w:cs="Times New Roman"/>
          <w:sz w:val="24"/>
          <w:szCs w:val="24"/>
        </w:rPr>
        <w:t>suppliers exploited demand for natural gas and gouged utilities, which then, in turn, passed those exorbitant costs to consumers.</w:t>
      </w:r>
    </w:p>
    <w:p w:rsidR="007B5E0D" w:rsidRPr="00A033B9" w:rsidRDefault="007B5E0D" w:rsidP="00CA446B">
      <w:pPr>
        <w:spacing w:after="0" w:line="240" w:lineRule="auto"/>
        <w:rPr>
          <w:rFonts w:ascii="Times New Roman" w:hAnsi="Times New Roman" w:cs="Times New Roman"/>
          <w:sz w:val="24"/>
          <w:szCs w:val="24"/>
        </w:rPr>
      </w:pPr>
    </w:p>
    <w:p w:rsidR="00C50011" w:rsidRPr="00A033B9" w:rsidRDefault="00C50011"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It is my understanding that your body has already requested that the Federal Energy Regulatory Commission review the markets </w:t>
      </w:r>
      <w:r w:rsidR="00CB6984" w:rsidRPr="00A033B9">
        <w:rPr>
          <w:rFonts w:ascii="Times New Roman" w:hAnsi="Times New Roman" w:cs="Times New Roman"/>
          <w:sz w:val="24"/>
          <w:szCs w:val="24"/>
        </w:rPr>
        <w:t xml:space="preserve">for competitiveness </w:t>
      </w:r>
      <w:r w:rsidRPr="00A033B9">
        <w:rPr>
          <w:rFonts w:ascii="Times New Roman" w:hAnsi="Times New Roman" w:cs="Times New Roman"/>
          <w:sz w:val="24"/>
          <w:szCs w:val="24"/>
        </w:rPr>
        <w:t xml:space="preserve">and also </w:t>
      </w:r>
      <w:r w:rsidR="00730C76" w:rsidRPr="00A033B9">
        <w:rPr>
          <w:rFonts w:ascii="Times New Roman" w:hAnsi="Times New Roman" w:cs="Times New Roman"/>
          <w:sz w:val="24"/>
          <w:szCs w:val="24"/>
        </w:rPr>
        <w:t>ensure</w:t>
      </w:r>
      <w:r w:rsidRPr="00A033B9">
        <w:rPr>
          <w:rFonts w:ascii="Times New Roman" w:hAnsi="Times New Roman" w:cs="Times New Roman"/>
          <w:sz w:val="24"/>
          <w:szCs w:val="24"/>
        </w:rPr>
        <w:t xml:space="preserve"> that our pipeline capacity is being used to its fullest extent.</w:t>
      </w:r>
    </w:p>
    <w:p w:rsidR="00187B52" w:rsidRPr="00A033B9" w:rsidRDefault="00187B52" w:rsidP="00CA446B">
      <w:pPr>
        <w:spacing w:after="0" w:line="240" w:lineRule="auto"/>
        <w:rPr>
          <w:rFonts w:ascii="Times New Roman" w:hAnsi="Times New Roman" w:cs="Times New Roman"/>
          <w:sz w:val="24"/>
          <w:szCs w:val="24"/>
        </w:rPr>
      </w:pPr>
    </w:p>
    <w:p w:rsidR="00CF14C2" w:rsidRDefault="00187B52"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In Albany, I’ll be advocating for public hearings on the hedging practices of utilities and what, if any, legislative action could be undertaken to inoculate consumers from </w:t>
      </w:r>
      <w:r w:rsidR="00356DDF" w:rsidRPr="00A033B9">
        <w:rPr>
          <w:rFonts w:ascii="Times New Roman" w:hAnsi="Times New Roman" w:cs="Times New Roman"/>
          <w:sz w:val="24"/>
          <w:szCs w:val="24"/>
        </w:rPr>
        <w:t xml:space="preserve">future, </w:t>
      </w:r>
      <w:r w:rsidRPr="00A033B9">
        <w:rPr>
          <w:rFonts w:ascii="Times New Roman" w:hAnsi="Times New Roman" w:cs="Times New Roman"/>
          <w:sz w:val="24"/>
          <w:szCs w:val="24"/>
        </w:rPr>
        <w:t>unexpected fluctuations in costs.</w:t>
      </w:r>
      <w:r w:rsidR="00465B20" w:rsidRPr="00A033B9">
        <w:rPr>
          <w:rFonts w:ascii="Times New Roman" w:hAnsi="Times New Roman" w:cs="Times New Roman"/>
          <w:sz w:val="24"/>
          <w:szCs w:val="24"/>
        </w:rPr>
        <w:t xml:space="preserve"> I also think it’s time to reconsider establishing a consumer advocate in either the Department of Public Service or the Attorney General’s Office to represent taxpayers</w:t>
      </w:r>
      <w:r w:rsidR="00A033B9">
        <w:rPr>
          <w:rFonts w:ascii="Times New Roman" w:hAnsi="Times New Roman" w:cs="Times New Roman"/>
          <w:sz w:val="24"/>
          <w:szCs w:val="24"/>
        </w:rPr>
        <w:t>’</w:t>
      </w:r>
    </w:p>
    <w:p w:rsidR="00465B20" w:rsidRPr="00A033B9" w:rsidRDefault="00465B20"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 interests in these matters.</w:t>
      </w:r>
    </w:p>
    <w:p w:rsidR="00C50011" w:rsidRPr="00A033B9" w:rsidRDefault="00C50011" w:rsidP="00CA446B">
      <w:pPr>
        <w:spacing w:after="0" w:line="240" w:lineRule="auto"/>
        <w:rPr>
          <w:rFonts w:ascii="Times New Roman" w:hAnsi="Times New Roman" w:cs="Times New Roman"/>
          <w:sz w:val="24"/>
          <w:szCs w:val="24"/>
        </w:rPr>
      </w:pPr>
    </w:p>
    <w:p w:rsidR="00C50011" w:rsidRPr="00A033B9" w:rsidRDefault="00187B52"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I will be recommending to all my constituents that they research different electric and gas suppliers and take advantage of the open, competitive market where possible.</w:t>
      </w:r>
    </w:p>
    <w:p w:rsidR="00465B20" w:rsidRPr="00A033B9" w:rsidRDefault="00465B20" w:rsidP="00CA446B">
      <w:pPr>
        <w:spacing w:after="0" w:line="240" w:lineRule="auto"/>
        <w:rPr>
          <w:rFonts w:ascii="Times New Roman" w:hAnsi="Times New Roman" w:cs="Times New Roman"/>
          <w:sz w:val="24"/>
          <w:szCs w:val="24"/>
        </w:rPr>
      </w:pPr>
    </w:p>
    <w:p w:rsidR="008A4B7C" w:rsidRPr="00A033B9" w:rsidRDefault="00465B20"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I welcome additional recommendations on what, together, we can do to help my constituents.</w:t>
      </w:r>
      <w:r w:rsidR="008A4B7C" w:rsidRPr="00A033B9">
        <w:rPr>
          <w:rFonts w:ascii="Times New Roman" w:hAnsi="Times New Roman" w:cs="Times New Roman"/>
          <w:sz w:val="24"/>
          <w:szCs w:val="24"/>
        </w:rPr>
        <w:t xml:space="preserve"> </w:t>
      </w:r>
    </w:p>
    <w:p w:rsidR="008A4B7C" w:rsidRPr="00A033B9" w:rsidRDefault="008A4B7C" w:rsidP="00CA446B">
      <w:pPr>
        <w:spacing w:after="0" w:line="240" w:lineRule="auto"/>
        <w:rPr>
          <w:rFonts w:ascii="Times New Roman" w:hAnsi="Times New Roman" w:cs="Times New Roman"/>
          <w:sz w:val="24"/>
          <w:szCs w:val="24"/>
        </w:rPr>
      </w:pPr>
    </w:p>
    <w:p w:rsidR="00465B20" w:rsidRPr="00A033B9" w:rsidRDefault="008A4B7C"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In</w:t>
      </w:r>
      <w:r w:rsidR="00356DDF" w:rsidRPr="00A033B9">
        <w:rPr>
          <w:rFonts w:ascii="Times New Roman" w:hAnsi="Times New Roman" w:cs="Times New Roman"/>
          <w:sz w:val="24"/>
          <w:szCs w:val="24"/>
        </w:rPr>
        <w:t xml:space="preserve"> closing</w:t>
      </w:r>
      <w:r w:rsidRPr="00A033B9">
        <w:rPr>
          <w:rFonts w:ascii="Times New Roman" w:hAnsi="Times New Roman" w:cs="Times New Roman"/>
          <w:sz w:val="24"/>
          <w:szCs w:val="24"/>
        </w:rPr>
        <w:t>, I’d like to formally invite you and your fellow commissioners to my district for the purposes of a town hall meeting. I think it’s important that you hear directly from consumers about their concerns. And I’d like for them to hear from you what you’re doing to prevent additional shocks to the system.</w:t>
      </w:r>
    </w:p>
    <w:p w:rsidR="008A4B7C" w:rsidRPr="00A033B9" w:rsidRDefault="008A4B7C" w:rsidP="00CA446B">
      <w:pPr>
        <w:spacing w:after="0" w:line="240" w:lineRule="auto"/>
        <w:rPr>
          <w:rFonts w:ascii="Times New Roman" w:hAnsi="Times New Roman" w:cs="Times New Roman"/>
          <w:sz w:val="24"/>
          <w:szCs w:val="24"/>
        </w:rPr>
      </w:pPr>
    </w:p>
    <w:p w:rsidR="00730C76" w:rsidRPr="00A033B9" w:rsidRDefault="008A4B7C"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Please contact my office at (315) 793-9072 so that we may arrange a time that is best for you or your commissioners to visit my district.</w:t>
      </w:r>
    </w:p>
    <w:p w:rsidR="00730C76" w:rsidRPr="00A033B9" w:rsidRDefault="00730C76" w:rsidP="00CA446B">
      <w:pPr>
        <w:spacing w:after="0" w:line="240" w:lineRule="auto"/>
        <w:rPr>
          <w:rFonts w:ascii="Times New Roman" w:hAnsi="Times New Roman" w:cs="Times New Roman"/>
          <w:sz w:val="24"/>
          <w:szCs w:val="24"/>
        </w:rPr>
      </w:pPr>
    </w:p>
    <w:p w:rsidR="00730C76" w:rsidRPr="00A033B9" w:rsidRDefault="00730C76"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Sincerely,</w:t>
      </w:r>
    </w:p>
    <w:p w:rsidR="00A033B9" w:rsidRDefault="00A033B9" w:rsidP="00CA446B">
      <w:pPr>
        <w:spacing w:after="0" w:line="240" w:lineRule="auto"/>
        <w:rPr>
          <w:rFonts w:ascii="Times New Roman" w:hAnsi="Times New Roman" w:cs="Times New Roman"/>
          <w:sz w:val="24"/>
          <w:szCs w:val="24"/>
        </w:rPr>
      </w:pPr>
    </w:p>
    <w:p w:rsidR="006F40D2" w:rsidRPr="00A033B9" w:rsidRDefault="006F40D2" w:rsidP="00CA446B">
      <w:pPr>
        <w:spacing w:after="0" w:line="240" w:lineRule="auto"/>
        <w:rPr>
          <w:rFonts w:ascii="Times New Roman" w:hAnsi="Times New Roman" w:cs="Times New Roman"/>
          <w:sz w:val="24"/>
          <w:szCs w:val="24"/>
        </w:rPr>
      </w:pPr>
    </w:p>
    <w:p w:rsidR="00730C76" w:rsidRPr="00A033B9" w:rsidRDefault="00730C76" w:rsidP="00CA446B">
      <w:pPr>
        <w:spacing w:after="0" w:line="240" w:lineRule="auto"/>
        <w:rPr>
          <w:rFonts w:ascii="Times New Roman" w:hAnsi="Times New Roman" w:cs="Times New Roman"/>
          <w:sz w:val="24"/>
          <w:szCs w:val="24"/>
        </w:rPr>
      </w:pPr>
      <w:r w:rsidRPr="00A033B9">
        <w:rPr>
          <w:rFonts w:ascii="Times New Roman" w:hAnsi="Times New Roman" w:cs="Times New Roman"/>
          <w:sz w:val="24"/>
          <w:szCs w:val="24"/>
        </w:rPr>
        <w:t xml:space="preserve">Senator Joseph A. </w:t>
      </w:r>
      <w:proofErr w:type="spellStart"/>
      <w:r w:rsidRPr="00A033B9">
        <w:rPr>
          <w:rFonts w:ascii="Times New Roman" w:hAnsi="Times New Roman" w:cs="Times New Roman"/>
          <w:sz w:val="24"/>
          <w:szCs w:val="24"/>
        </w:rPr>
        <w:t>Griffo</w:t>
      </w:r>
      <w:proofErr w:type="spellEnd"/>
      <w:r w:rsidRPr="00A033B9">
        <w:rPr>
          <w:rFonts w:ascii="Times New Roman" w:hAnsi="Times New Roman" w:cs="Times New Roman"/>
          <w:sz w:val="24"/>
          <w:szCs w:val="24"/>
        </w:rPr>
        <w:br/>
        <w:t>47</w:t>
      </w:r>
      <w:r w:rsidRPr="00A033B9">
        <w:rPr>
          <w:rFonts w:ascii="Times New Roman" w:hAnsi="Times New Roman" w:cs="Times New Roman"/>
          <w:sz w:val="24"/>
          <w:szCs w:val="24"/>
          <w:vertAlign w:val="superscript"/>
        </w:rPr>
        <w:t>th</w:t>
      </w:r>
      <w:r w:rsidRPr="00A033B9">
        <w:rPr>
          <w:rFonts w:ascii="Times New Roman" w:hAnsi="Times New Roman" w:cs="Times New Roman"/>
          <w:sz w:val="24"/>
          <w:szCs w:val="24"/>
        </w:rPr>
        <w:t xml:space="preserve"> Senate District</w:t>
      </w:r>
    </w:p>
    <w:sectPr w:rsidR="00730C76" w:rsidRPr="00A033B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2B4BA5"/>
    <w:rsid w:val="00077B1C"/>
    <w:rsid w:val="00187B52"/>
    <w:rsid w:val="00241E71"/>
    <w:rsid w:val="002B4BA5"/>
    <w:rsid w:val="00356DDF"/>
    <w:rsid w:val="003917DC"/>
    <w:rsid w:val="00404E0B"/>
    <w:rsid w:val="00465B20"/>
    <w:rsid w:val="00606120"/>
    <w:rsid w:val="00691653"/>
    <w:rsid w:val="006F40D2"/>
    <w:rsid w:val="00730C76"/>
    <w:rsid w:val="007A174B"/>
    <w:rsid w:val="007B5E0D"/>
    <w:rsid w:val="008A4B7C"/>
    <w:rsid w:val="009C0BA9"/>
    <w:rsid w:val="00A033B9"/>
    <w:rsid w:val="00C50011"/>
    <w:rsid w:val="00CA446B"/>
    <w:rsid w:val="00CB6984"/>
    <w:rsid w:val="00CF1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9572546">
      <w:bodyDiv w:val="1"/>
      <w:marLeft w:val="0"/>
      <w:marRight w:val="0"/>
      <w:marTop w:val="0"/>
      <w:marBottom w:val="0"/>
      <w:divBdr>
        <w:top w:val="none" w:sz="0" w:space="0" w:color="auto"/>
        <w:left w:val="none" w:sz="0" w:space="0" w:color="auto"/>
        <w:bottom w:val="none" w:sz="0" w:space="0" w:color="auto"/>
        <w:right w:val="none" w:sz="0" w:space="0" w:color="auto"/>
      </w:divBdr>
    </w:div>
    <w:div w:id="15828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8</cp:revision>
  <cp:lastPrinted>2014-04-03T18:42:00Z</cp:lastPrinted>
  <dcterms:created xsi:type="dcterms:W3CDTF">2014-04-03T15:53:00Z</dcterms:created>
  <dcterms:modified xsi:type="dcterms:W3CDTF">2014-04-03T18:53:00Z</dcterms:modified>
</cp:coreProperties>
</file>