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D0" w:rsidRDefault="00F50586" w:rsidP="00AA5D35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95250</wp:posOffset>
            </wp:positionV>
            <wp:extent cx="1514475" cy="151066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5FD0" w:rsidRDefault="00225FD0" w:rsidP="00AA5D35">
      <w:pPr>
        <w:jc w:val="center"/>
      </w:pPr>
    </w:p>
    <w:p w:rsidR="00225FD0" w:rsidRDefault="00225FD0" w:rsidP="00AA5D35">
      <w:pPr>
        <w:jc w:val="center"/>
      </w:pPr>
    </w:p>
    <w:p w:rsidR="00225FD0" w:rsidRDefault="00225FD0" w:rsidP="00AA5D35">
      <w:pPr>
        <w:jc w:val="center"/>
      </w:pPr>
    </w:p>
    <w:p w:rsidR="00225FD0" w:rsidRDefault="00225FD0" w:rsidP="00D866B5"/>
    <w:tbl>
      <w:tblPr>
        <w:tblW w:w="10305" w:type="dxa"/>
        <w:tblCellSpacing w:w="0" w:type="dxa"/>
        <w:tblInd w:w="-45" w:type="dxa"/>
        <w:tblCellMar>
          <w:left w:w="0" w:type="dxa"/>
          <w:right w:w="0" w:type="dxa"/>
        </w:tblCellMar>
        <w:tblLook w:val="0000"/>
      </w:tblPr>
      <w:tblGrid>
        <w:gridCol w:w="10305"/>
      </w:tblGrid>
      <w:tr w:rsidR="00225FD0">
        <w:trPr>
          <w:trHeight w:val="693"/>
          <w:tblCellSpacing w:w="0" w:type="dxa"/>
        </w:trPr>
        <w:tc>
          <w:tcPr>
            <w:tcW w:w="10305" w:type="dxa"/>
          </w:tcPr>
          <w:p w:rsidR="00225FD0" w:rsidRDefault="00225FD0" w:rsidP="00355267">
            <w:pPr>
              <w:jc w:val="center"/>
            </w:pPr>
            <w:r w:rsidRPr="00AA5D35">
              <w:rPr>
                <w:b/>
                <w:bCs/>
                <w:color w:val="333399"/>
                <w:sz w:val="24"/>
                <w:szCs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State">
                <w:r w:rsidRPr="00AA5D35">
                  <w:rPr>
                    <w:b/>
                    <w:bCs/>
                    <w:color w:val="333399"/>
                    <w:sz w:val="24"/>
                    <w:szCs w:val="24"/>
                  </w:rPr>
                  <w:t xml:space="preserve">NEW </w:t>
                </w:r>
                <w:smartTag w:uri="urn:schemas-microsoft-com:office:smarttags" w:element="State">
                  <w:r w:rsidRPr="00AA5D35">
                    <w:rPr>
                      <w:b/>
                      <w:bCs/>
                      <w:color w:val="333399"/>
                      <w:sz w:val="24"/>
                      <w:szCs w:val="24"/>
                    </w:rPr>
                    <w:t>YORK</w:t>
                  </w:r>
                </w:smartTag>
              </w:smartTag>
            </w:smartTag>
            <w:r w:rsidRPr="00AA5D35">
              <w:rPr>
                <w:b/>
                <w:bCs/>
                <w:color w:val="333399"/>
                <w:sz w:val="24"/>
                <w:szCs w:val="24"/>
              </w:rPr>
              <w:t xml:space="preserve"> STATE BLACK, PUERTO RICAN, HISPANIC </w:t>
            </w:r>
            <w:smartTag w:uri="urn:schemas-microsoft-com:office:smarttags" w:element="State">
              <w:r w:rsidRPr="00AA5D35">
                <w:rPr>
                  <w:b/>
                  <w:bCs/>
                  <w:color w:val="333399"/>
                  <w:sz w:val="24"/>
                  <w:szCs w:val="24"/>
                </w:rPr>
                <w:t>AND</w:t>
              </w:r>
            </w:smartTag>
            <w:r w:rsidRPr="00AA5D35">
              <w:rPr>
                <w:b/>
                <w:bCs/>
                <w:color w:val="333399"/>
                <w:sz w:val="24"/>
                <w:szCs w:val="24"/>
              </w:rPr>
              <w:t xml:space="preserve"> ASIAN LEGISLATIVE CAUCUS</w:t>
            </w:r>
            <w:r w:rsidRPr="00AA5D35">
              <w:rPr>
                <w:sz w:val="24"/>
                <w:szCs w:val="24"/>
              </w:rPr>
              <w:t xml:space="preserve"> </w:t>
            </w:r>
            <w:r w:rsidR="00F50586">
              <w:rPr>
                <w:noProof/>
              </w:rPr>
              <w:drawing>
                <wp:inline distT="0" distB="0" distL="0" distR="0">
                  <wp:extent cx="6019800" cy="152400"/>
                  <wp:effectExtent l="19050" t="0" r="0" b="0"/>
                  <wp:docPr id="1" name="Picture 1" descr="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400"/>
        <w:tblW w:w="9450" w:type="dxa"/>
        <w:tblCellSpacing w:w="15" w:type="dxa"/>
        <w:tblCellMar>
          <w:left w:w="0" w:type="dxa"/>
          <w:right w:w="0" w:type="dxa"/>
        </w:tblCellMar>
        <w:tblLook w:val="0000"/>
      </w:tblPr>
      <w:tblGrid>
        <w:gridCol w:w="1334"/>
        <w:gridCol w:w="4083"/>
        <w:gridCol w:w="4033"/>
      </w:tblGrid>
      <w:tr w:rsidR="00225FD0">
        <w:trPr>
          <w:tblCellSpacing w:w="15" w:type="dxa"/>
        </w:trPr>
        <w:tc>
          <w:tcPr>
            <w:tcW w:w="69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FD0" w:rsidRDefault="00225FD0" w:rsidP="00AA5D35">
            <w:pPr>
              <w:spacing w:before="100" w:beforeAutospacing="1" w:after="100" w:afterAutospacing="1"/>
            </w:pPr>
            <w:r>
              <w:rPr>
                <w:b/>
                <w:bCs/>
                <w:sz w:val="18"/>
                <w:szCs w:val="18"/>
              </w:rPr>
              <w:t>CONTACT:</w:t>
            </w:r>
            <w:r>
              <w:t xml:space="preserve"> </w:t>
            </w:r>
          </w:p>
        </w:tc>
        <w:tc>
          <w:tcPr>
            <w:tcW w:w="21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FD0" w:rsidRDefault="00225FD0" w:rsidP="00AA5D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Nantasha Williams</w:t>
            </w:r>
          </w:p>
          <w:p w:rsidR="00225FD0" w:rsidRDefault="00225FD0" w:rsidP="00AA5D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(518) 455-5327</w:t>
            </w:r>
          </w:p>
          <w:p w:rsidR="00225FD0" w:rsidRPr="00F36A19" w:rsidRDefault="00CF1EA5" w:rsidP="00AA5D35">
            <w:pPr>
              <w:spacing w:after="0" w:line="240" w:lineRule="auto"/>
              <w:rPr>
                <w:sz w:val="18"/>
                <w:szCs w:val="18"/>
              </w:rPr>
            </w:pPr>
            <w:hyperlink r:id="rId6" w:history="1">
              <w:r w:rsidR="00225FD0" w:rsidRPr="0077553C">
                <w:rPr>
                  <w:rStyle w:val="Hyperlink"/>
                  <w:sz w:val="18"/>
                  <w:szCs w:val="18"/>
                </w:rPr>
                <w:t>bphacaucuspress@gmail.com</w:t>
              </w:r>
            </w:hyperlink>
            <w:r w:rsidR="00225F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FD0" w:rsidRDefault="00225FD0" w:rsidP="00AA5D35">
            <w:pPr>
              <w:spacing w:before="100" w:beforeAutospacing="1" w:after="100" w:afterAutospacing="1"/>
              <w:jc w:val="right"/>
            </w:pPr>
            <w:r>
              <w:rPr>
                <w:b/>
                <w:bCs/>
                <w:sz w:val="18"/>
                <w:szCs w:val="18"/>
              </w:rPr>
              <w:t>For Immediate Release:</w:t>
            </w:r>
            <w:r>
              <w:rPr>
                <w:sz w:val="18"/>
                <w:szCs w:val="18"/>
              </w:rPr>
              <w:t xml:space="preserve"> </w:t>
            </w:r>
            <w:r>
              <w:br/>
            </w:r>
            <w:smartTag w:uri="urn:schemas-microsoft-com:office:smarttags" w:element="State">
              <w:r>
                <w:rPr>
                  <w:sz w:val="18"/>
                  <w:szCs w:val="18"/>
                </w:rPr>
                <w:t>April 5, 2013</w:t>
              </w:r>
            </w:smartTag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225FD0" w:rsidRDefault="00225FD0" w:rsidP="00AA5D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5FD0" w:rsidRPr="0094177F" w:rsidRDefault="00225FD0" w:rsidP="00D866B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77F">
        <w:rPr>
          <w:rFonts w:ascii="Times New Roman" w:hAnsi="Times New Roman" w:cs="Times New Roman"/>
          <w:b/>
          <w:bCs/>
          <w:sz w:val="32"/>
          <w:szCs w:val="32"/>
        </w:rPr>
        <w:t xml:space="preserve">Caucus </w:t>
      </w:r>
      <w:r>
        <w:rPr>
          <w:rFonts w:ascii="Times New Roman" w:hAnsi="Times New Roman" w:cs="Times New Roman"/>
          <w:b/>
          <w:bCs/>
          <w:sz w:val="32"/>
          <w:szCs w:val="32"/>
        </w:rPr>
        <w:t>Statement on the Nomination of Sheila Abdus-Salaam to the Court of Appeals</w:t>
      </w:r>
      <w:r w:rsidRPr="00941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25FD0" w:rsidRDefault="00225FD0" w:rsidP="00D866B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4177F">
        <w:rPr>
          <w:rFonts w:ascii="Times New Roman" w:hAnsi="Times New Roman" w:cs="Times New Roman"/>
          <w:i/>
          <w:iCs/>
          <w:sz w:val="24"/>
          <w:szCs w:val="24"/>
        </w:rPr>
        <w:t xml:space="preserve">Assemblyman Karim Camara, Chair of the </w:t>
      </w:r>
      <w:smartTag w:uri="urn:schemas-microsoft-com:office:smarttags" w:element="State">
        <w:smartTag w:uri="urn:schemas-microsoft-com:office:smarttags" w:element="State">
          <w:r w:rsidRPr="0094177F">
            <w:rPr>
              <w:rFonts w:ascii="Times New Roman" w:hAnsi="Times New Roman" w:cs="Times New Roman"/>
              <w:i/>
              <w:iCs/>
              <w:sz w:val="24"/>
              <w:szCs w:val="24"/>
            </w:rPr>
            <w:t>New York</w:t>
          </w:r>
        </w:smartTag>
        <w:r w:rsidRPr="0094177F">
          <w:rPr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smartTag w:uri="urn:schemas-microsoft-com:office:smarttags" w:element="State">
          <w:r w:rsidRPr="0094177F">
            <w:rPr>
              <w:rFonts w:ascii="Times New Roman" w:hAnsi="Times New Roman" w:cs="Times New Roman"/>
              <w:i/>
              <w:iCs/>
              <w:sz w:val="24"/>
              <w:szCs w:val="24"/>
            </w:rPr>
            <w:t>State</w:t>
          </w:r>
        </w:smartTag>
      </w:smartTag>
      <w:r w:rsidRPr="0094177F">
        <w:rPr>
          <w:rFonts w:ascii="Times New Roman" w:hAnsi="Times New Roman" w:cs="Times New Roman"/>
          <w:i/>
          <w:iCs/>
          <w:sz w:val="24"/>
          <w:szCs w:val="24"/>
        </w:rPr>
        <w:t xml:space="preserve"> Black, Puerto Rican, Hispanic, and Asian Legislative Caucus </w:t>
      </w:r>
      <w:r>
        <w:rPr>
          <w:rFonts w:ascii="Times New Roman" w:hAnsi="Times New Roman" w:cs="Times New Roman"/>
          <w:i/>
          <w:iCs/>
          <w:sz w:val="24"/>
          <w:szCs w:val="24"/>
        </w:rPr>
        <w:t>issues a statement after Governor Andrew Cuomo nominated Sheila Abdus-Salaam to the Court of Appeals:</w:t>
      </w:r>
    </w:p>
    <w:p w:rsidR="00F50586" w:rsidRPr="00850E0B" w:rsidRDefault="00225FD0" w:rsidP="00F5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Albany, NY – </w:t>
      </w:r>
      <w:r w:rsidR="00F50586" w:rsidRPr="00850E0B">
        <w:rPr>
          <w:rFonts w:ascii="Times New Roman" w:hAnsi="Times New Roman" w:cs="Times New Roman"/>
          <w:sz w:val="24"/>
          <w:szCs w:val="24"/>
        </w:rPr>
        <w:t>"We applaud Governor Cuomo for nominating Sheila Abdus-Salaam. It is fitting that she will be the first Black woman to serve. Justice Abdus-Salaam has already showed her commitment to defending our legal system throughout her decades of service. We congratulate her on her nomination and history making achievement. We believe Ms. Abdus-Salaam is highly qualified and deserves a swift confirmation."</w:t>
      </w:r>
    </w:p>
    <w:p w:rsidR="00225FD0" w:rsidRPr="00D2102A" w:rsidRDefault="00225FD0" w:rsidP="00E01A5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25FD0" w:rsidRDefault="00225FD0" w:rsidP="00AA5D3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p w:rsidR="00225FD0" w:rsidRPr="00AA5D35" w:rsidRDefault="00225FD0" w:rsidP="00AA5D3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25FD0" w:rsidRPr="00AA5D35" w:rsidSect="00D866B5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/>
  <w:rsids>
    <w:rsidRoot w:val="00921B5B"/>
    <w:rsid w:val="00075CCA"/>
    <w:rsid w:val="00142A4F"/>
    <w:rsid w:val="002006B1"/>
    <w:rsid w:val="00225FD0"/>
    <w:rsid w:val="002D4CAC"/>
    <w:rsid w:val="00355267"/>
    <w:rsid w:val="003C165C"/>
    <w:rsid w:val="003C7EAB"/>
    <w:rsid w:val="00432F57"/>
    <w:rsid w:val="00467762"/>
    <w:rsid w:val="00473990"/>
    <w:rsid w:val="004874C4"/>
    <w:rsid w:val="004D42EA"/>
    <w:rsid w:val="00501BBE"/>
    <w:rsid w:val="005373B5"/>
    <w:rsid w:val="00626C19"/>
    <w:rsid w:val="00630CF2"/>
    <w:rsid w:val="006D52AB"/>
    <w:rsid w:val="007743D2"/>
    <w:rsid w:val="0077553C"/>
    <w:rsid w:val="00792436"/>
    <w:rsid w:val="00795091"/>
    <w:rsid w:val="00812898"/>
    <w:rsid w:val="008B42F8"/>
    <w:rsid w:val="00910F29"/>
    <w:rsid w:val="00921B5B"/>
    <w:rsid w:val="0094177F"/>
    <w:rsid w:val="009A45D5"/>
    <w:rsid w:val="00A97A0D"/>
    <w:rsid w:val="00AA5D35"/>
    <w:rsid w:val="00AF370B"/>
    <w:rsid w:val="00B84411"/>
    <w:rsid w:val="00B96287"/>
    <w:rsid w:val="00BF48FF"/>
    <w:rsid w:val="00C55193"/>
    <w:rsid w:val="00CD227D"/>
    <w:rsid w:val="00CF1EA5"/>
    <w:rsid w:val="00D2102A"/>
    <w:rsid w:val="00D866B5"/>
    <w:rsid w:val="00DA7B36"/>
    <w:rsid w:val="00E01A59"/>
    <w:rsid w:val="00F21AAC"/>
    <w:rsid w:val="00F36A19"/>
    <w:rsid w:val="00F50586"/>
    <w:rsid w:val="00FC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B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A5D3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4D42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0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phacaucuspres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NicoleJordan</dc:creator>
  <cp:lastModifiedBy>NicoleJordan</cp:lastModifiedBy>
  <cp:revision>2</cp:revision>
  <dcterms:created xsi:type="dcterms:W3CDTF">2013-04-06T00:04:00Z</dcterms:created>
  <dcterms:modified xsi:type="dcterms:W3CDTF">2013-04-06T00:04:00Z</dcterms:modified>
</cp:coreProperties>
</file>