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C9" w:rsidRDefault="00882015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F00A7D">
        <w:rPr>
          <w:rFonts w:ascii="Times New Roman" w:hAnsi="Times New Roman" w:cs="Times New Roman"/>
          <w:sz w:val="24"/>
          <w:szCs w:val="24"/>
        </w:rPr>
        <w:t xml:space="preserve"> </w:t>
      </w:r>
      <w:r w:rsidR="009D73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3709">
        <w:rPr>
          <w:rFonts w:ascii="Times New Roman" w:hAnsi="Times New Roman" w:cs="Times New Roman"/>
          <w:sz w:val="24"/>
          <w:szCs w:val="24"/>
        </w:rPr>
        <w:t xml:space="preserve">, </w:t>
      </w:r>
      <w:r w:rsidR="001A5CC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  <w:r w:rsidR="00AE731F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proofErr w:type="spellStart"/>
      <w:r w:rsidRPr="004F4658">
        <w:rPr>
          <w:rFonts w:ascii="Times New Roman" w:hAnsi="Times New Roman" w:cs="Times New Roman"/>
          <w:b/>
          <w:sz w:val="28"/>
          <w:szCs w:val="24"/>
        </w:rPr>
        <w:t>GALLIVAN</w:t>
      </w:r>
      <w:proofErr w:type="spellEnd"/>
      <w:r w:rsidRPr="004F465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33BD3">
        <w:rPr>
          <w:rFonts w:ascii="Times New Roman" w:hAnsi="Times New Roman" w:cs="Times New Roman"/>
          <w:b/>
          <w:sz w:val="28"/>
          <w:szCs w:val="24"/>
        </w:rPr>
        <w:t>NOTES REPE</w:t>
      </w:r>
      <w:r w:rsidR="0032061C">
        <w:rPr>
          <w:rFonts w:ascii="Times New Roman" w:hAnsi="Times New Roman" w:cs="Times New Roman"/>
          <w:b/>
          <w:sz w:val="28"/>
          <w:szCs w:val="24"/>
        </w:rPr>
        <w:t>AL OF 57 NUISANCE FEES</w:t>
      </w:r>
      <w:r w:rsidR="00B455D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32061C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URGES GOVERNOR CUOMO TO DO AWAY WITH MORE</w:t>
      </w:r>
      <w:r w:rsidR="000C3C6F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4E46A6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07A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Patrick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(R-C-I, Elma) </w:t>
      </w:r>
      <w:r w:rsidR="0032061C">
        <w:rPr>
          <w:rFonts w:ascii="Times New Roman" w:hAnsi="Times New Roman" w:cs="Times New Roman"/>
          <w:sz w:val="24"/>
          <w:szCs w:val="24"/>
        </w:rPr>
        <w:t>applaud</w:t>
      </w:r>
      <w:r w:rsidR="00933BD3">
        <w:rPr>
          <w:rFonts w:ascii="Times New Roman" w:hAnsi="Times New Roman" w:cs="Times New Roman"/>
          <w:sz w:val="24"/>
          <w:szCs w:val="24"/>
        </w:rPr>
        <w:t>s</w:t>
      </w:r>
      <w:r w:rsidR="0032061C">
        <w:rPr>
          <w:rFonts w:ascii="Times New Roman" w:hAnsi="Times New Roman" w:cs="Times New Roman"/>
          <w:sz w:val="24"/>
          <w:szCs w:val="24"/>
        </w:rPr>
        <w:t xml:space="preserve"> </w:t>
      </w:r>
      <w:r w:rsidR="00933BD3">
        <w:rPr>
          <w:rFonts w:ascii="Times New Roman" w:hAnsi="Times New Roman" w:cs="Times New Roman"/>
          <w:sz w:val="24"/>
          <w:szCs w:val="24"/>
        </w:rPr>
        <w:t>the</w:t>
      </w:r>
      <w:r w:rsidR="0032061C">
        <w:rPr>
          <w:rFonts w:ascii="Times New Roman" w:hAnsi="Times New Roman" w:cs="Times New Roman"/>
          <w:sz w:val="24"/>
          <w:szCs w:val="24"/>
        </w:rPr>
        <w:t xml:space="preserve"> repeal of 57 nuisance fees as part of the 2015-16 State Budget, many of which were identified in a 2013 State Senate report on Regulatory Reform.  </w:t>
      </w:r>
      <w:r w:rsidR="00370F9B">
        <w:rPr>
          <w:rFonts w:ascii="Times New Roman" w:hAnsi="Times New Roman" w:cs="Times New Roman"/>
          <w:sz w:val="24"/>
          <w:szCs w:val="24"/>
        </w:rPr>
        <w:t xml:space="preserve">Many of </w:t>
      </w:r>
      <w:r w:rsidR="0032061C">
        <w:rPr>
          <w:rFonts w:ascii="Times New Roman" w:hAnsi="Times New Roman" w:cs="Times New Roman"/>
          <w:sz w:val="24"/>
          <w:szCs w:val="24"/>
        </w:rPr>
        <w:t>the fees being repealed</w:t>
      </w:r>
      <w:r w:rsidR="001B1032">
        <w:rPr>
          <w:rFonts w:ascii="Times New Roman" w:hAnsi="Times New Roman" w:cs="Times New Roman"/>
          <w:sz w:val="24"/>
          <w:szCs w:val="24"/>
        </w:rPr>
        <w:t xml:space="preserve"> were </w:t>
      </w:r>
      <w:r w:rsidR="00E02C0E">
        <w:rPr>
          <w:rFonts w:ascii="Times New Roman" w:hAnsi="Times New Roman" w:cs="Times New Roman"/>
          <w:sz w:val="24"/>
          <w:szCs w:val="24"/>
        </w:rPr>
        <w:t xml:space="preserve">listed in the report as </w:t>
      </w:r>
      <w:r w:rsidR="001B1032">
        <w:rPr>
          <w:rFonts w:ascii="Times New Roman" w:hAnsi="Times New Roman" w:cs="Times New Roman"/>
          <w:sz w:val="24"/>
          <w:szCs w:val="24"/>
        </w:rPr>
        <w:t>unnecessary and burdensome regulations that put New York businesses at a competitive disadvantage.</w:t>
      </w:r>
    </w:p>
    <w:p w:rsidR="00D0207A" w:rsidRDefault="00D0207A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DCE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B1032">
        <w:rPr>
          <w:rFonts w:ascii="Times New Roman" w:hAnsi="Times New Roman" w:cs="Times New Roman"/>
          <w:sz w:val="24"/>
          <w:szCs w:val="24"/>
        </w:rPr>
        <w:t xml:space="preserve">Our report identified one thousand duplicative, costly and burdensome regulations and fees that make it more difficult for </w:t>
      </w:r>
      <w:r w:rsidR="00680073">
        <w:rPr>
          <w:rFonts w:ascii="Times New Roman" w:hAnsi="Times New Roman" w:cs="Times New Roman"/>
          <w:sz w:val="24"/>
          <w:szCs w:val="24"/>
        </w:rPr>
        <w:t xml:space="preserve">businesses to </w:t>
      </w:r>
      <w:r w:rsidR="00E02C0E">
        <w:rPr>
          <w:rFonts w:ascii="Times New Roman" w:hAnsi="Times New Roman" w:cs="Times New Roman"/>
          <w:sz w:val="24"/>
          <w:szCs w:val="24"/>
        </w:rPr>
        <w:t xml:space="preserve">grown and </w:t>
      </w:r>
      <w:r w:rsidR="00680073">
        <w:rPr>
          <w:rFonts w:ascii="Times New Roman" w:hAnsi="Times New Roman" w:cs="Times New Roman"/>
          <w:sz w:val="24"/>
          <w:szCs w:val="24"/>
        </w:rPr>
        <w:t>succeed in New York,” Gallivan said.  “I thank the governor for repealing some of them, but there is much more that needs to be done and I urge him to take another look at our comprehensive report</w:t>
      </w:r>
      <w:r w:rsidR="00E02C0E">
        <w:rPr>
          <w:rFonts w:ascii="Times New Roman" w:hAnsi="Times New Roman" w:cs="Times New Roman"/>
          <w:sz w:val="24"/>
          <w:szCs w:val="24"/>
        </w:rPr>
        <w:t xml:space="preserve"> and do away with the rest of them.”</w:t>
      </w:r>
    </w:p>
    <w:p w:rsidR="00680073" w:rsidRDefault="00680073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4B" w:rsidRDefault="00680073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57 </w:t>
      </w:r>
      <w:r w:rsidR="00B21B62">
        <w:rPr>
          <w:rFonts w:ascii="Times New Roman" w:hAnsi="Times New Roman" w:cs="Times New Roman"/>
          <w:sz w:val="24"/>
          <w:szCs w:val="24"/>
        </w:rPr>
        <w:t>items repe</w:t>
      </w:r>
      <w:r>
        <w:rPr>
          <w:rFonts w:ascii="Times New Roman" w:hAnsi="Times New Roman" w:cs="Times New Roman"/>
          <w:sz w:val="24"/>
          <w:szCs w:val="24"/>
        </w:rPr>
        <w:t xml:space="preserve">aled by the governor will save New York businesses about $3-million a year </w:t>
      </w:r>
      <w:r w:rsidR="00B21B62">
        <w:rPr>
          <w:rFonts w:ascii="Times New Roman" w:hAnsi="Times New Roman" w:cs="Times New Roman"/>
          <w:sz w:val="24"/>
          <w:szCs w:val="24"/>
        </w:rPr>
        <w:t xml:space="preserve">by cutting red tape and eliminating costly </w:t>
      </w:r>
      <w:r w:rsidR="00E02C0E">
        <w:rPr>
          <w:rFonts w:ascii="Times New Roman" w:hAnsi="Times New Roman" w:cs="Times New Roman"/>
          <w:sz w:val="24"/>
          <w:szCs w:val="24"/>
        </w:rPr>
        <w:t xml:space="preserve">license and application </w:t>
      </w:r>
      <w:r w:rsidR="00B21B62">
        <w:rPr>
          <w:rFonts w:ascii="Times New Roman" w:hAnsi="Times New Roman" w:cs="Times New Roman"/>
          <w:sz w:val="24"/>
          <w:szCs w:val="24"/>
        </w:rPr>
        <w:t>fees.</w:t>
      </w:r>
      <w:r w:rsidR="00473F4B">
        <w:rPr>
          <w:rFonts w:ascii="Times New Roman" w:hAnsi="Times New Roman" w:cs="Times New Roman"/>
          <w:sz w:val="24"/>
          <w:szCs w:val="24"/>
        </w:rPr>
        <w:t xml:space="preserve">  Among the fees eliminated </w:t>
      </w:r>
      <w:r w:rsidR="00E02C0E">
        <w:rPr>
          <w:rFonts w:ascii="Times New Roman" w:hAnsi="Times New Roman" w:cs="Times New Roman"/>
          <w:sz w:val="24"/>
          <w:szCs w:val="24"/>
        </w:rPr>
        <w:t>are</w:t>
      </w:r>
      <w:r w:rsidR="00473F4B">
        <w:rPr>
          <w:rFonts w:ascii="Times New Roman" w:hAnsi="Times New Roman" w:cs="Times New Roman"/>
          <w:sz w:val="24"/>
          <w:szCs w:val="24"/>
        </w:rPr>
        <w:t xml:space="preserve"> </w:t>
      </w:r>
      <w:r w:rsidR="00370F9B">
        <w:rPr>
          <w:rFonts w:ascii="Times New Roman" w:hAnsi="Times New Roman" w:cs="Times New Roman"/>
          <w:sz w:val="24"/>
          <w:szCs w:val="24"/>
        </w:rPr>
        <w:t>19</w:t>
      </w:r>
      <w:r w:rsidR="00473F4B">
        <w:rPr>
          <w:rFonts w:ascii="Times New Roman" w:hAnsi="Times New Roman" w:cs="Times New Roman"/>
          <w:sz w:val="24"/>
          <w:szCs w:val="24"/>
        </w:rPr>
        <w:t xml:space="preserve"> that were </w:t>
      </w:r>
      <w:r w:rsidR="00E02C0E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473F4B">
        <w:rPr>
          <w:rFonts w:ascii="Times New Roman" w:hAnsi="Times New Roman" w:cs="Times New Roman"/>
          <w:sz w:val="24"/>
          <w:szCs w:val="24"/>
        </w:rPr>
        <w:t>identified in the Senate’s 2013 report</w:t>
      </w:r>
      <w:r w:rsidR="00370F9B">
        <w:rPr>
          <w:rFonts w:ascii="Times New Roman" w:hAnsi="Times New Roman" w:cs="Times New Roman"/>
          <w:sz w:val="24"/>
          <w:szCs w:val="24"/>
        </w:rPr>
        <w:t>, including</w:t>
      </w:r>
      <w:r w:rsidR="00473F4B">
        <w:rPr>
          <w:rFonts w:ascii="Times New Roman" w:hAnsi="Times New Roman" w:cs="Times New Roman"/>
          <w:sz w:val="24"/>
          <w:szCs w:val="24"/>
        </w:rPr>
        <w:t>:</w:t>
      </w:r>
    </w:p>
    <w:p w:rsidR="00473F4B" w:rsidRDefault="00473F4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sym w:font="Symbol" w:char="F0B7"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Boiler Shop Survey Fee: 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$600 regulatory fee charged every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three years to boiler manufacturers and repairers upon submission to D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epartment of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abor (DOL)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required plan detailing their quality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control system.</w:t>
      </w:r>
    </w:p>
    <w:p w:rsidR="00E02C0E" w:rsidRPr="00473F4B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Laser Regulation Permit Fee: 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$600 regulatory fee charged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every three years to organizations that operate lasers, upon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registration of mobile lasers and laser installations with DOL.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2C0E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Scaffold Plan Examination Fee: This is a $1,000 regulatory fee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charged to businesses for each required submission of detailed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scaffold equipment plans that will be used to perform work on     buildings taller than 75 feet. DOL reviews the plans to ensure the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safety of the equipment.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Ski Tows and Passenger Tramways Fees (2): These $50 (ski tow) and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$100 (ski lift) regulatory fees are charged to ski areas and other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passenger tramway operators at the time of the annual DOL inspection.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Workplace Safety and Loss Certification Application Fee: This is a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$1,000 fee charged to individuals who apply and are certified to conduct workplace safety and loss prevention consultations. Fees are lower when multiple individuals apply.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2C0E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Workplace Safety and Loss Specialist Certification and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Recertification Fees (2): This is an $800 fee charged to individuals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who receive certification as a workplace safety and loss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prevention</w:t>
      </w:r>
      <w:r w:rsidR="00B42F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management specialist. A $600 recertification fee is charged every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three years with $100 charged for each additional recertification.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Fees are lower when multiple individuals apply.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Workplace Safety and Loss Incentive Application and Renewal Fees (2): This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a $100 regulatory fee charged to individuals or businesses who apply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certification as a workplace safety and loss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prevention management specialist and work with employers to reduce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workers compensation costs by implementing safety and health, return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work, and/or drug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alcohol prevention programs. The fee is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assessed per program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a maximum of $300 per individual applicant.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$100 renewal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application fee is charged per program every three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years for a maximum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$300.</w:t>
      </w:r>
    </w:p>
    <w:p w:rsidR="00134ECE" w:rsidRPr="00473F4B" w:rsidRDefault="00134EC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Chiropractic Arbitration Request Fee: This is a $5 fee paid by a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service provider related to any chiropractic dispute or arbitration of a bill handled by the </w:t>
      </w:r>
      <w:r w:rsidR="00E02C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Workers Compensation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Board.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Claimant's Representative License Fee: This is a $100 fee paid by individuals who are licensed with the WCB and represent claimants before the Board.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Hospital Arbitration Request Fee: This is a $5 fee paid by a service provider related to any hospital dispute or arbitration of a bill handled by the Board.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Medical Arbitration Request Fee: This is a $5 fee paid by a service provider for any medical dispute or arbitration of a bill handled by the Board.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Medical Center Authorization License Fee: This is a $200 license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fee for compensation medical bureaus operated by qualified physicians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the diagnosis and treatment of industrial injuries or illnesses.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Medical / X-Ray Bureau Authorization License Fee: This is a $200 license fee paid by compensation medical bureaus operated by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qualified physicians for the diagnosis and treatment of industrial injuries or illnesses.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Podiatry Arbitration Request Fee: This is a $5 fee paid by a service provider related to any podiatry dispute or arbitration of a bill handled by the Board.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2C0E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Psychology Arbitration Request Fee: This is a $5 fee paid by a service provider related to any psychology dispute or arbitration of a bill handled by the Board.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Publication Fee: This is a $5 regulatory fee for purchasing Board publications.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2C0E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Self Insurer's Representative License Fee: This is a $100 license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fee paid by a third party administrator and/or self-insured employer.</w:t>
      </w:r>
      <w:r w:rsidR="00134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These entities represent employers at Board hearings.</w:t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Subpoena Fee: This is a $15 regulatory fee for subpoenas to obtain Board documents.</w:t>
      </w:r>
    </w:p>
    <w:p w:rsidR="00E02C0E" w:rsidRDefault="00E02C0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34ECE" w:rsidRDefault="00473F4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X-Ray Laboratory Authorization License Fee: This is a $5 license fee paid for a separate laboratory to engage in X-ray diagnosis or</w:t>
      </w:r>
      <w:r w:rsidR="00370F9B"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treatment</w:t>
      </w:r>
      <w:r w:rsidRPr="00473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an injured worker.</w:t>
      </w:r>
    </w:p>
    <w:p w:rsidR="00134ECE" w:rsidRDefault="00134ECE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70F9B" w:rsidRDefault="00370F9B" w:rsidP="00473F4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70F9B" w:rsidRDefault="00370F9B" w:rsidP="00370F9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-30-</w:t>
      </w:r>
    </w:p>
    <w:p w:rsidR="00473F4B" w:rsidRPr="00473F4B" w:rsidRDefault="00473F4B" w:rsidP="0047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73F4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473F4B" w:rsidRPr="00473F4B" w:rsidRDefault="00473F4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73" w:rsidRPr="00473F4B" w:rsidRDefault="00473F4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F4B">
        <w:rPr>
          <w:rFonts w:ascii="Times New Roman" w:hAnsi="Times New Roman" w:cs="Times New Roman"/>
          <w:sz w:val="24"/>
          <w:szCs w:val="24"/>
        </w:rPr>
        <w:t xml:space="preserve">  </w:t>
      </w:r>
      <w:r w:rsidR="00680073" w:rsidRPr="00473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DCE" w:rsidRPr="00473F4B" w:rsidRDefault="00BB4DCE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7FF" w:rsidRPr="009F204E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F47FF" w:rsidRPr="009F204E" w:rsidSect="00E270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02BFB"/>
    <w:rsid w:val="00006E54"/>
    <w:rsid w:val="00040A02"/>
    <w:rsid w:val="00045D2B"/>
    <w:rsid w:val="000545B1"/>
    <w:rsid w:val="000645EA"/>
    <w:rsid w:val="000914A6"/>
    <w:rsid w:val="0009536F"/>
    <w:rsid w:val="000C1523"/>
    <w:rsid w:val="000C3C6F"/>
    <w:rsid w:val="000D0E69"/>
    <w:rsid w:val="001212F8"/>
    <w:rsid w:val="00131A10"/>
    <w:rsid w:val="00134ECE"/>
    <w:rsid w:val="001745B4"/>
    <w:rsid w:val="00174D47"/>
    <w:rsid w:val="00174DCE"/>
    <w:rsid w:val="00193772"/>
    <w:rsid w:val="001A3227"/>
    <w:rsid w:val="001A5CC9"/>
    <w:rsid w:val="001B1032"/>
    <w:rsid w:val="001B233A"/>
    <w:rsid w:val="001C4D45"/>
    <w:rsid w:val="001F0085"/>
    <w:rsid w:val="00213149"/>
    <w:rsid w:val="002155EE"/>
    <w:rsid w:val="00226C71"/>
    <w:rsid w:val="00263280"/>
    <w:rsid w:val="00263B09"/>
    <w:rsid w:val="00286F85"/>
    <w:rsid w:val="002A671E"/>
    <w:rsid w:val="002B6163"/>
    <w:rsid w:val="002B71FF"/>
    <w:rsid w:val="002E07D8"/>
    <w:rsid w:val="002F3A1C"/>
    <w:rsid w:val="003001F6"/>
    <w:rsid w:val="00313A6D"/>
    <w:rsid w:val="0032061C"/>
    <w:rsid w:val="00321095"/>
    <w:rsid w:val="00330EC7"/>
    <w:rsid w:val="00361960"/>
    <w:rsid w:val="00370F9B"/>
    <w:rsid w:val="003735C2"/>
    <w:rsid w:val="003917DC"/>
    <w:rsid w:val="003A378A"/>
    <w:rsid w:val="003D0918"/>
    <w:rsid w:val="003D123E"/>
    <w:rsid w:val="003E464A"/>
    <w:rsid w:val="004717D9"/>
    <w:rsid w:val="00473F4B"/>
    <w:rsid w:val="0047707D"/>
    <w:rsid w:val="004A0DAE"/>
    <w:rsid w:val="004B74A4"/>
    <w:rsid w:val="004C5E7C"/>
    <w:rsid w:val="004E46A6"/>
    <w:rsid w:val="004F47FF"/>
    <w:rsid w:val="004F52A7"/>
    <w:rsid w:val="00504DDE"/>
    <w:rsid w:val="0050600E"/>
    <w:rsid w:val="00516BD0"/>
    <w:rsid w:val="0052091E"/>
    <w:rsid w:val="005235D4"/>
    <w:rsid w:val="00542CA5"/>
    <w:rsid w:val="00547A47"/>
    <w:rsid w:val="00553BFB"/>
    <w:rsid w:val="00583A5A"/>
    <w:rsid w:val="00587010"/>
    <w:rsid w:val="0059694B"/>
    <w:rsid w:val="005D34B1"/>
    <w:rsid w:val="005F1EC7"/>
    <w:rsid w:val="00606120"/>
    <w:rsid w:val="00606182"/>
    <w:rsid w:val="00631CE7"/>
    <w:rsid w:val="00680073"/>
    <w:rsid w:val="00682BE1"/>
    <w:rsid w:val="00691653"/>
    <w:rsid w:val="006B4FF6"/>
    <w:rsid w:val="006F6F1C"/>
    <w:rsid w:val="00710B16"/>
    <w:rsid w:val="00720797"/>
    <w:rsid w:val="00747F03"/>
    <w:rsid w:val="00773709"/>
    <w:rsid w:val="007966F5"/>
    <w:rsid w:val="008525D0"/>
    <w:rsid w:val="00870F48"/>
    <w:rsid w:val="00882015"/>
    <w:rsid w:val="008B4DF4"/>
    <w:rsid w:val="008C771B"/>
    <w:rsid w:val="00901CBF"/>
    <w:rsid w:val="009221B1"/>
    <w:rsid w:val="009302D6"/>
    <w:rsid w:val="00933BD3"/>
    <w:rsid w:val="00964FC1"/>
    <w:rsid w:val="009A47DF"/>
    <w:rsid w:val="009B400C"/>
    <w:rsid w:val="009C0BA9"/>
    <w:rsid w:val="009D73B7"/>
    <w:rsid w:val="009F204E"/>
    <w:rsid w:val="009F257E"/>
    <w:rsid w:val="009F388F"/>
    <w:rsid w:val="00A0730C"/>
    <w:rsid w:val="00A312E9"/>
    <w:rsid w:val="00A31596"/>
    <w:rsid w:val="00A52DF3"/>
    <w:rsid w:val="00AA2538"/>
    <w:rsid w:val="00AA4CD2"/>
    <w:rsid w:val="00AB198F"/>
    <w:rsid w:val="00AB6A43"/>
    <w:rsid w:val="00AC7819"/>
    <w:rsid w:val="00AE731F"/>
    <w:rsid w:val="00AF759E"/>
    <w:rsid w:val="00B21B62"/>
    <w:rsid w:val="00B42F0F"/>
    <w:rsid w:val="00B455D6"/>
    <w:rsid w:val="00B67A38"/>
    <w:rsid w:val="00B72D08"/>
    <w:rsid w:val="00B8257C"/>
    <w:rsid w:val="00B85021"/>
    <w:rsid w:val="00B86863"/>
    <w:rsid w:val="00BB4DCE"/>
    <w:rsid w:val="00BC423A"/>
    <w:rsid w:val="00BE64A7"/>
    <w:rsid w:val="00BE78F7"/>
    <w:rsid w:val="00BF3558"/>
    <w:rsid w:val="00C209D4"/>
    <w:rsid w:val="00C32907"/>
    <w:rsid w:val="00C44548"/>
    <w:rsid w:val="00C5065B"/>
    <w:rsid w:val="00C701B9"/>
    <w:rsid w:val="00C909F4"/>
    <w:rsid w:val="00C93BED"/>
    <w:rsid w:val="00C97EB6"/>
    <w:rsid w:val="00CC2CD1"/>
    <w:rsid w:val="00CC6754"/>
    <w:rsid w:val="00D0207A"/>
    <w:rsid w:val="00D03DAA"/>
    <w:rsid w:val="00D1128C"/>
    <w:rsid w:val="00D31CB0"/>
    <w:rsid w:val="00D3703A"/>
    <w:rsid w:val="00D44011"/>
    <w:rsid w:val="00D53F16"/>
    <w:rsid w:val="00D877B6"/>
    <w:rsid w:val="00DA4CC2"/>
    <w:rsid w:val="00DD5288"/>
    <w:rsid w:val="00E02C0E"/>
    <w:rsid w:val="00E256EC"/>
    <w:rsid w:val="00E270C7"/>
    <w:rsid w:val="00E46A6F"/>
    <w:rsid w:val="00E46C6C"/>
    <w:rsid w:val="00E76530"/>
    <w:rsid w:val="00ED498B"/>
    <w:rsid w:val="00EE32A3"/>
    <w:rsid w:val="00EE7E56"/>
    <w:rsid w:val="00EF0EE6"/>
    <w:rsid w:val="00F00A7D"/>
    <w:rsid w:val="00F043DC"/>
    <w:rsid w:val="00F16688"/>
    <w:rsid w:val="00F248F7"/>
    <w:rsid w:val="00F46437"/>
    <w:rsid w:val="00F933FB"/>
    <w:rsid w:val="00F9489A"/>
    <w:rsid w:val="00FB1524"/>
    <w:rsid w:val="00FB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15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12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56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0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32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32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4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645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287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078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94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95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405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40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502D0-4613-45EC-8B12-5EC49016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2014-07-02T13:48:00Z</cp:lastPrinted>
  <dcterms:created xsi:type="dcterms:W3CDTF">2015-04-14T19:15:00Z</dcterms:created>
  <dcterms:modified xsi:type="dcterms:W3CDTF">2015-04-15T16:01:00Z</dcterms:modified>
</cp:coreProperties>
</file>